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3F99D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 w14:paraId="27172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建筑外墙保温材料安全隐患排查</w:t>
      </w:r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p w14:paraId="3562B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___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28"/>
        <w:gridCol w:w="2982"/>
        <w:gridCol w:w="2131"/>
      </w:tblGrid>
      <w:tr w14:paraId="2C6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 w14:paraId="10D8B29A">
            <w:pPr>
              <w:jc w:val="center"/>
              <w:outlineLvl w:val="9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楼宇名称</w:t>
            </w:r>
          </w:p>
        </w:tc>
        <w:tc>
          <w:tcPr>
            <w:tcW w:w="2428" w:type="dxa"/>
            <w:vAlign w:val="center"/>
          </w:tcPr>
          <w:p w14:paraId="12D2CFBD">
            <w:pPr>
              <w:jc w:val="center"/>
              <w:outlineLvl w:val="9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隐患排查</w:t>
            </w:r>
          </w:p>
        </w:tc>
        <w:tc>
          <w:tcPr>
            <w:tcW w:w="2982" w:type="dxa"/>
            <w:vAlign w:val="center"/>
          </w:tcPr>
          <w:p w14:paraId="49169F16">
            <w:pPr>
              <w:jc w:val="center"/>
              <w:outlineLvl w:val="9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文字描述</w:t>
            </w:r>
          </w:p>
        </w:tc>
        <w:tc>
          <w:tcPr>
            <w:tcW w:w="2131" w:type="dxa"/>
          </w:tcPr>
          <w:p w14:paraId="39CA7628">
            <w:pPr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 w14:paraId="3E64021A">
            <w:pPr>
              <w:jc w:val="center"/>
              <w:outlineLvl w:val="9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（图片）</w:t>
            </w:r>
          </w:p>
        </w:tc>
      </w:tr>
      <w:tr w14:paraId="4253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81" w:type="dxa"/>
            <w:vMerge w:val="restart"/>
            <w:textDirection w:val="tbRlV"/>
            <w:vAlign w:val="center"/>
          </w:tcPr>
          <w:p w14:paraId="13BF2683">
            <w:pPr>
              <w:numPr>
                <w:ilvl w:val="0"/>
                <w:numId w:val="0"/>
              </w:numPr>
              <w:jc w:val="center"/>
              <w:outlineLvl w:val="9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一楼一报</w:t>
            </w:r>
          </w:p>
        </w:tc>
        <w:tc>
          <w:tcPr>
            <w:tcW w:w="2428" w:type="dxa"/>
            <w:vAlign w:val="center"/>
          </w:tcPr>
          <w:p w14:paraId="66A41585">
            <w:pPr>
              <w:numPr>
                <w:ilvl w:val="0"/>
                <w:numId w:val="0"/>
              </w:numPr>
              <w:jc w:val="both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外墙保温系统防护层‌：是否存在破损、开裂、脱落等情况。</w:t>
            </w:r>
          </w:p>
        </w:tc>
        <w:tc>
          <w:tcPr>
            <w:tcW w:w="2982" w:type="dxa"/>
          </w:tcPr>
          <w:p w14:paraId="4ECE4D25">
            <w:pPr>
              <w:numPr>
                <w:ilvl w:val="0"/>
                <w:numId w:val="0"/>
              </w:numPr>
              <w:jc w:val="both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如巡查未发现此类情况，请填写：经巡查，未发现此类情况。</w:t>
            </w:r>
          </w:p>
        </w:tc>
        <w:tc>
          <w:tcPr>
            <w:tcW w:w="2131" w:type="dxa"/>
          </w:tcPr>
          <w:p w14:paraId="7AD323E0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55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81" w:type="dxa"/>
            <w:vMerge w:val="continue"/>
          </w:tcPr>
          <w:p w14:paraId="1D3D09F1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vAlign w:val="center"/>
          </w:tcPr>
          <w:p w14:paraId="794C4CD0">
            <w:pPr>
              <w:numPr>
                <w:ilvl w:val="0"/>
                <w:numId w:val="0"/>
              </w:num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建筑外立面与裙房转接处‌：是否堆积易燃杂物。</w:t>
            </w:r>
          </w:p>
        </w:tc>
        <w:tc>
          <w:tcPr>
            <w:tcW w:w="2982" w:type="dxa"/>
          </w:tcPr>
          <w:p w14:paraId="3E739AF7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8702258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8A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81" w:type="dxa"/>
            <w:vMerge w:val="continue"/>
          </w:tcPr>
          <w:p w14:paraId="568A1B55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vAlign w:val="center"/>
          </w:tcPr>
          <w:p w14:paraId="7D0735E6">
            <w:pPr>
              <w:numPr>
                <w:ilvl w:val="0"/>
                <w:numId w:val="0"/>
              </w:num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外墙周围‌：是否存在可燃物堆放现象。</w:t>
            </w:r>
          </w:p>
        </w:tc>
        <w:tc>
          <w:tcPr>
            <w:tcW w:w="2982" w:type="dxa"/>
          </w:tcPr>
          <w:p w14:paraId="2E60D05E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C93E065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D5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81" w:type="dxa"/>
            <w:vMerge w:val="continue"/>
          </w:tcPr>
          <w:p w14:paraId="79BF95B4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vAlign w:val="center"/>
          </w:tcPr>
          <w:p w14:paraId="14300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有空腔建筑外墙保温系统的高层建筑‌：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是否存在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外墙动火用电情况。</w:t>
            </w:r>
          </w:p>
        </w:tc>
        <w:tc>
          <w:tcPr>
            <w:tcW w:w="2982" w:type="dxa"/>
          </w:tcPr>
          <w:p w14:paraId="07104252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0DD52BB">
            <w:pPr>
              <w:jc w:val="both"/>
              <w:outlineLvl w:val="9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8D0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 w14:paraId="0FC5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巡查人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      联系电话：___________________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964EA"/>
    <w:rsid w:val="0789777D"/>
    <w:rsid w:val="080F33EF"/>
    <w:rsid w:val="177964EA"/>
    <w:rsid w:val="24897353"/>
    <w:rsid w:val="2DD16483"/>
    <w:rsid w:val="335B2667"/>
    <w:rsid w:val="432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838</Characters>
  <Lines>0</Lines>
  <Paragraphs>0</Paragraphs>
  <TotalTime>17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2025-06-25T08:14:00Z</dcterms:created>
  <dc:creator>郭效诚</dc:creator>
  <cp:lastModifiedBy>王静薇</cp:lastModifiedBy>
  <dcterms:modified xsi:type="dcterms:W3CDTF">2025-06-25T10:02:27Z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1549A5CF53E94750AF1582794DCC3FD7_13</vt:lpwstr>
  </property>
  <property fmtid="{D5CDD505-2E9C-101B-9397-08002B2CF9AE}" pid="4" name="KSOTemplateDocerSaveRecord">
    <vt:lpwstr>eyJoZGlkIjoiYjM2NWIyNjAxYzcyYzE5Y2ZhYzYyZGM3OTFlZjljNGIiLCJ1c2VySWQiOiIzMTQxMTc4ODIifQ==</vt:lpwstr>
  </property>
</Properties>
</file>