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校园建筑安全隐患排查表</w:t>
      </w:r>
    </w:p>
    <w:bookmarkEnd w:id="0"/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单位名称：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ascii="宋体" w:hAnsi="宋体" w:eastAsia="宋体"/>
          <w:sz w:val="30"/>
          <w:szCs w:val="30"/>
        </w:rPr>
        <w:t xml:space="preserve">                2022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>5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5"/>
        <w:gridCol w:w="32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隐患建筑或位置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隐患详情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260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jc w:val="left"/>
        <w:rPr>
          <w:rFonts w:ascii="宋体" w:hAnsi="宋体" w:eastAsia="宋体"/>
          <w:sz w:val="30"/>
          <w:szCs w:val="30"/>
        </w:rPr>
      </w:pP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联系人：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联系方式：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</w:p>
    <w:p/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AC"/>
    <w:rsid w:val="00126059"/>
    <w:rsid w:val="0029228E"/>
    <w:rsid w:val="00397131"/>
    <w:rsid w:val="0040690B"/>
    <w:rsid w:val="00563A30"/>
    <w:rsid w:val="00585321"/>
    <w:rsid w:val="005C683C"/>
    <w:rsid w:val="005F35E1"/>
    <w:rsid w:val="006709D1"/>
    <w:rsid w:val="007C4502"/>
    <w:rsid w:val="008D0037"/>
    <w:rsid w:val="00931694"/>
    <w:rsid w:val="00983F6B"/>
    <w:rsid w:val="009C4476"/>
    <w:rsid w:val="009D4248"/>
    <w:rsid w:val="00A04DAD"/>
    <w:rsid w:val="00B5693F"/>
    <w:rsid w:val="00BD1937"/>
    <w:rsid w:val="00D4622D"/>
    <w:rsid w:val="00D7209E"/>
    <w:rsid w:val="00E06612"/>
    <w:rsid w:val="00E16467"/>
    <w:rsid w:val="00F82B0A"/>
    <w:rsid w:val="00FD41AC"/>
    <w:rsid w:val="28A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51</Characters>
  <Lines>6</Lines>
  <Paragraphs>1</Paragraphs>
  <TotalTime>53</TotalTime>
  <ScaleCrop>false</ScaleCrop>
  <LinksUpToDate>false</LinksUpToDate>
  <CharactersWithSpaces>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2022-05-05T01:31:00Z</dcterms:created>
  <dc:creator>杭州威玛</dc:creator>
  <cp:lastModifiedBy>王静薇</cp:lastModifiedBy>
  <dcterms:modified xsi:type="dcterms:W3CDTF">2022-05-06T01:34:26Z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4107FB6BA91241FFBF3374D7783CF457</vt:lpwstr>
  </property>
</Properties>
</file>