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9CF4">
      <w:pPr>
        <w:jc w:val="center"/>
        <w:rPr>
          <w:rFonts w:ascii="华文新魏" w:hAnsi="宋体" w:eastAsia="华文新魏" w:cs="宋体"/>
          <w:b/>
          <w:bCs/>
          <w:kern w:val="0"/>
          <w:sz w:val="44"/>
          <w:szCs w:val="44"/>
        </w:rPr>
      </w:pPr>
    </w:p>
    <w:p w14:paraId="1E92F6A5">
      <w:pPr>
        <w:jc w:val="center"/>
        <w:rPr>
          <w:rFonts w:ascii="华文新魏" w:hAnsi="宋体" w:eastAsia="华文新魏" w:cs="宋体"/>
          <w:b/>
          <w:bCs/>
          <w:kern w:val="0"/>
          <w:sz w:val="44"/>
          <w:szCs w:val="44"/>
        </w:rPr>
      </w:pPr>
      <w:r>
        <w:rPr>
          <w:rFonts w:hint="eastAsia" w:ascii="华文新魏" w:hAnsi="宋体" w:eastAsia="华文新魏" w:cs="宋体"/>
          <w:b/>
          <w:bCs/>
          <w:kern w:val="0"/>
          <w:sz w:val="44"/>
          <w:szCs w:val="44"/>
        </w:rPr>
        <w:t>南京林业大学维修工程竣工验收报告</w:t>
      </w:r>
    </w:p>
    <w:p w14:paraId="1399752A">
      <w:pPr>
        <w:rPr>
          <w:rFonts w:ascii="宋体" w:hAnsi="宋体" w:eastAsia="宋体" w:cs="宋体"/>
          <w:b/>
          <w:bCs/>
          <w:kern w:val="0"/>
          <w:szCs w:val="21"/>
        </w:rPr>
      </w:pPr>
    </w:p>
    <w:p w14:paraId="74202CE1">
      <w:pPr>
        <w:rPr>
          <w:rFonts w:hint="eastAsia" w:ascii="华文新魏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工程名称：</w:t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ab/>
        <w:t/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ab/>
        <w:t/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ab/>
        <w:t/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ab/>
        <w:t/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ab/>
        <w:t/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ab/>
        <w:t/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ab/>
        <w:t/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ab/>
        <w:t/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ab/>
        <w:t/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ab/>
        <w:t/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ab/>
        <w:t/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ab/>
        <w:t/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kern w:val="0"/>
          <w:szCs w:val="21"/>
        </w:rPr>
        <w:t>验收日期：</w:t>
      </w:r>
    </w:p>
    <w:tbl>
      <w:tblPr>
        <w:tblStyle w:val="6"/>
        <w:tblW w:w="889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901"/>
        <w:gridCol w:w="1879"/>
        <w:gridCol w:w="22"/>
        <w:gridCol w:w="1678"/>
        <w:gridCol w:w="223"/>
        <w:gridCol w:w="1904"/>
      </w:tblGrid>
      <w:tr w14:paraId="3F4C9D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88" w:type="dxa"/>
            <w:vAlign w:val="center"/>
          </w:tcPr>
          <w:p w14:paraId="1166B6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建设单位</w:t>
            </w:r>
          </w:p>
        </w:tc>
        <w:tc>
          <w:tcPr>
            <w:tcW w:w="3780" w:type="dxa"/>
            <w:gridSpan w:val="2"/>
            <w:vAlign w:val="center"/>
          </w:tcPr>
          <w:p w14:paraId="684042E5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南京林业大学</w:t>
            </w:r>
          </w:p>
        </w:tc>
        <w:tc>
          <w:tcPr>
            <w:tcW w:w="1700" w:type="dxa"/>
            <w:gridSpan w:val="2"/>
            <w:vAlign w:val="center"/>
          </w:tcPr>
          <w:p w14:paraId="14DFA394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开工日期</w:t>
            </w:r>
          </w:p>
        </w:tc>
        <w:tc>
          <w:tcPr>
            <w:tcW w:w="2127" w:type="dxa"/>
            <w:gridSpan w:val="2"/>
            <w:vAlign w:val="center"/>
          </w:tcPr>
          <w:p w14:paraId="629312FF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04F90F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88" w:type="dxa"/>
            <w:vAlign w:val="center"/>
          </w:tcPr>
          <w:p w14:paraId="793967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施工单位</w:t>
            </w:r>
          </w:p>
        </w:tc>
        <w:tc>
          <w:tcPr>
            <w:tcW w:w="3780" w:type="dxa"/>
            <w:gridSpan w:val="2"/>
            <w:vAlign w:val="center"/>
          </w:tcPr>
          <w:p w14:paraId="076C96CD">
            <w:pPr>
              <w:jc w:val="left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FF127A2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竣工日期</w:t>
            </w:r>
          </w:p>
        </w:tc>
        <w:tc>
          <w:tcPr>
            <w:tcW w:w="2127" w:type="dxa"/>
            <w:gridSpan w:val="2"/>
            <w:vAlign w:val="center"/>
          </w:tcPr>
          <w:p w14:paraId="118A62B2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497831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8" w:type="dxa"/>
            <w:vAlign w:val="center"/>
          </w:tcPr>
          <w:p w14:paraId="61D1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建筑面积</w:t>
            </w:r>
          </w:p>
        </w:tc>
        <w:tc>
          <w:tcPr>
            <w:tcW w:w="3780" w:type="dxa"/>
            <w:gridSpan w:val="2"/>
            <w:vAlign w:val="center"/>
          </w:tcPr>
          <w:p w14:paraId="5745C504">
            <w:pPr>
              <w:jc w:val="left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6CB37E3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工程造价</w:t>
            </w:r>
          </w:p>
        </w:tc>
        <w:tc>
          <w:tcPr>
            <w:tcW w:w="2127" w:type="dxa"/>
            <w:gridSpan w:val="2"/>
            <w:vAlign w:val="center"/>
          </w:tcPr>
          <w:p w14:paraId="6D2BEEE1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6CD41D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288" w:type="dxa"/>
            <w:textDirection w:val="tbRlV"/>
            <w:vAlign w:val="center"/>
          </w:tcPr>
          <w:p w14:paraId="231CC19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整改内容</w:t>
            </w:r>
          </w:p>
        </w:tc>
        <w:tc>
          <w:tcPr>
            <w:tcW w:w="7607" w:type="dxa"/>
            <w:gridSpan w:val="6"/>
          </w:tcPr>
          <w:p w14:paraId="213AEE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0B59F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1288" w:type="dxa"/>
            <w:textDirection w:val="tbRlV"/>
            <w:vAlign w:val="center"/>
          </w:tcPr>
          <w:p w14:paraId="2085D6D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验收意见</w:t>
            </w:r>
          </w:p>
        </w:tc>
        <w:tc>
          <w:tcPr>
            <w:tcW w:w="7607" w:type="dxa"/>
            <w:gridSpan w:val="6"/>
          </w:tcPr>
          <w:p w14:paraId="498FE79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</w:p>
        </w:tc>
      </w:tr>
      <w:tr w14:paraId="2F153F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288" w:type="dxa"/>
            <w:vMerge w:val="restart"/>
            <w:textDirection w:val="tbRlV"/>
            <w:vAlign w:val="center"/>
          </w:tcPr>
          <w:p w14:paraId="392E33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验收人签字</w:t>
            </w:r>
          </w:p>
        </w:tc>
        <w:tc>
          <w:tcPr>
            <w:tcW w:w="1901" w:type="dxa"/>
            <w:vAlign w:val="center"/>
          </w:tcPr>
          <w:p w14:paraId="7A15A8C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  <w:t>审计处</w:t>
            </w:r>
          </w:p>
        </w:tc>
        <w:tc>
          <w:tcPr>
            <w:tcW w:w="1901" w:type="dxa"/>
            <w:gridSpan w:val="2"/>
            <w:vAlign w:val="center"/>
          </w:tcPr>
          <w:p w14:paraId="2377326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  <w:t>国资处</w:t>
            </w:r>
          </w:p>
        </w:tc>
        <w:tc>
          <w:tcPr>
            <w:tcW w:w="1901" w:type="dxa"/>
            <w:gridSpan w:val="2"/>
            <w:vAlign w:val="center"/>
          </w:tcPr>
          <w:p w14:paraId="1817B417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  <w:t>财务处</w:t>
            </w:r>
          </w:p>
        </w:tc>
        <w:tc>
          <w:tcPr>
            <w:tcW w:w="1904" w:type="dxa"/>
            <w:vAlign w:val="center"/>
          </w:tcPr>
          <w:p w14:paraId="6FDCA450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  <w:t>保卫处</w:t>
            </w:r>
          </w:p>
        </w:tc>
      </w:tr>
      <w:tr w14:paraId="0DF7ED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288" w:type="dxa"/>
            <w:vMerge w:val="continue"/>
            <w:textDirection w:val="tbRlV"/>
            <w:vAlign w:val="center"/>
          </w:tcPr>
          <w:p w14:paraId="12DE8C1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34708844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</w:tcPr>
          <w:p w14:paraId="7B3B90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6275D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19BFB9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48479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288" w:type="dxa"/>
            <w:vMerge w:val="continue"/>
            <w:textDirection w:val="tbRlV"/>
            <w:vAlign w:val="center"/>
          </w:tcPr>
          <w:p w14:paraId="0BE0BD4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136956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使用单位</w:t>
            </w:r>
          </w:p>
        </w:tc>
        <w:tc>
          <w:tcPr>
            <w:tcW w:w="1901" w:type="dxa"/>
            <w:gridSpan w:val="2"/>
            <w:shd w:val="clear"/>
            <w:vAlign w:val="center"/>
          </w:tcPr>
          <w:p w14:paraId="5794721B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建设单位</w:t>
            </w:r>
          </w:p>
        </w:tc>
        <w:tc>
          <w:tcPr>
            <w:tcW w:w="1901" w:type="dxa"/>
            <w:gridSpan w:val="2"/>
            <w:shd w:val="clear"/>
            <w:vAlign w:val="center"/>
          </w:tcPr>
          <w:p w14:paraId="047A09E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施工单位</w:t>
            </w:r>
          </w:p>
        </w:tc>
        <w:tc>
          <w:tcPr>
            <w:tcW w:w="1904" w:type="dxa"/>
            <w:vAlign w:val="center"/>
          </w:tcPr>
          <w:p w14:paraId="38F46A7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1A51D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288" w:type="dxa"/>
            <w:vMerge w:val="continue"/>
            <w:textDirection w:val="tbRlV"/>
            <w:vAlign w:val="center"/>
          </w:tcPr>
          <w:p w14:paraId="7F23FCF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22AD9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786A30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1CDC25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2989ACD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F442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2C"/>
    <w:rsid w:val="00013BE7"/>
    <w:rsid w:val="00021D3F"/>
    <w:rsid w:val="00043F51"/>
    <w:rsid w:val="00080E1E"/>
    <w:rsid w:val="000D2B48"/>
    <w:rsid w:val="00106799"/>
    <w:rsid w:val="00134DA2"/>
    <w:rsid w:val="001453AB"/>
    <w:rsid w:val="00176E3A"/>
    <w:rsid w:val="001F0085"/>
    <w:rsid w:val="001F19DC"/>
    <w:rsid w:val="00240A08"/>
    <w:rsid w:val="002D0081"/>
    <w:rsid w:val="002E4A58"/>
    <w:rsid w:val="00312B70"/>
    <w:rsid w:val="00360B52"/>
    <w:rsid w:val="003C3746"/>
    <w:rsid w:val="003E483E"/>
    <w:rsid w:val="00451695"/>
    <w:rsid w:val="00487905"/>
    <w:rsid w:val="004B44F9"/>
    <w:rsid w:val="004E4648"/>
    <w:rsid w:val="004F3C7F"/>
    <w:rsid w:val="005633CC"/>
    <w:rsid w:val="005A016E"/>
    <w:rsid w:val="005E3888"/>
    <w:rsid w:val="005F31FD"/>
    <w:rsid w:val="00661D4F"/>
    <w:rsid w:val="00667E3C"/>
    <w:rsid w:val="006707F9"/>
    <w:rsid w:val="006876E7"/>
    <w:rsid w:val="006B4582"/>
    <w:rsid w:val="007838AE"/>
    <w:rsid w:val="00890FC4"/>
    <w:rsid w:val="0089236A"/>
    <w:rsid w:val="00932E2A"/>
    <w:rsid w:val="00951EBD"/>
    <w:rsid w:val="0098754E"/>
    <w:rsid w:val="009B545C"/>
    <w:rsid w:val="00A10374"/>
    <w:rsid w:val="00A22A2C"/>
    <w:rsid w:val="00A67410"/>
    <w:rsid w:val="00AA32AC"/>
    <w:rsid w:val="00AD27AB"/>
    <w:rsid w:val="00AF66E0"/>
    <w:rsid w:val="00B50574"/>
    <w:rsid w:val="00B82DA5"/>
    <w:rsid w:val="00BE0583"/>
    <w:rsid w:val="00C253C7"/>
    <w:rsid w:val="00C6064E"/>
    <w:rsid w:val="00C91A21"/>
    <w:rsid w:val="00C95775"/>
    <w:rsid w:val="00CB6886"/>
    <w:rsid w:val="00D12D99"/>
    <w:rsid w:val="00D12EBF"/>
    <w:rsid w:val="00D13F94"/>
    <w:rsid w:val="00D14AA4"/>
    <w:rsid w:val="00D41002"/>
    <w:rsid w:val="00D6495A"/>
    <w:rsid w:val="00D7568B"/>
    <w:rsid w:val="00D9636A"/>
    <w:rsid w:val="00DC7C7A"/>
    <w:rsid w:val="00DD50DE"/>
    <w:rsid w:val="00DF77D2"/>
    <w:rsid w:val="00E55DAB"/>
    <w:rsid w:val="00E90CDF"/>
    <w:rsid w:val="00E93EBD"/>
    <w:rsid w:val="00EA428E"/>
    <w:rsid w:val="00EF123E"/>
    <w:rsid w:val="00EF53AC"/>
    <w:rsid w:val="00F16DBD"/>
    <w:rsid w:val="00F37925"/>
    <w:rsid w:val="00F47D0D"/>
    <w:rsid w:val="00F54582"/>
    <w:rsid w:val="00F7728E"/>
    <w:rsid w:val="00F8484E"/>
    <w:rsid w:val="00FB4CD3"/>
    <w:rsid w:val="00FE4019"/>
    <w:rsid w:val="6E9B3282"/>
    <w:rsid w:val="7BE0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189</Characters>
  <Lines>1</Lines>
  <Paragraphs>1</Paragraphs>
  <TotalTime>115</TotalTime>
  <ScaleCrop>false</ScaleCrop>
  <LinksUpToDate>false</LinksUpToDate>
  <CharactersWithSpaces>189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2017-04-28T00:21:00Z</dcterms:created>
  <dc:creator>DELL</dc:creator>
  <cp:lastModifiedBy>郭效诚</cp:lastModifiedBy>
  <cp:lastPrinted>2024-12-27T01:29:52Z</cp:lastPrinted>
  <dcterms:modified xsi:type="dcterms:W3CDTF">2024-12-27T03:00:04Z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59BC08B739124DEB8A60870ED631FD54_13</vt:lpwstr>
  </property>
</Properties>
</file>